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95" w:rsidRPr="0016527F" w:rsidRDefault="00264E95" w:rsidP="00264E95">
      <w:pPr>
        <w:pStyle w:val="paragraph"/>
        <w:shd w:val="clear" w:color="auto" w:fill="FFFFFF" w:themeFill="background1"/>
        <w:spacing w:before="0" w:beforeAutospacing="0" w:after="120" w:afterAutospacing="0"/>
        <w:jc w:val="center"/>
        <w:textAlignment w:val="baseline"/>
        <w:rPr>
          <w:rStyle w:val="normaltextrun"/>
          <w:b/>
          <w:color w:val="000000" w:themeColor="text1"/>
        </w:rPr>
      </w:pPr>
      <w:r w:rsidRPr="0016527F">
        <w:rPr>
          <w:rStyle w:val="normaltextrun"/>
          <w:b/>
          <w:color w:val="000000" w:themeColor="text1"/>
          <w:shd w:val="clear" w:color="auto" w:fill="385623" w:themeFill="accent6" w:themeFillShade="80"/>
        </w:rPr>
        <w:t>DEFENSORIA PÚBLICA DO ESTADO DE PERNAMBUCO (DPE/PE)</w:t>
      </w:r>
    </w:p>
    <w:p w:rsidR="00264E95" w:rsidRPr="0016527F" w:rsidRDefault="00264E95" w:rsidP="00264E95">
      <w:pPr>
        <w:pStyle w:val="paragraph"/>
        <w:shd w:val="clear" w:color="auto" w:fill="FFFFFF" w:themeFill="background1"/>
        <w:spacing w:before="0" w:beforeAutospacing="0" w:after="120" w:afterAutospacing="0"/>
        <w:jc w:val="center"/>
        <w:textAlignment w:val="baseline"/>
        <w:rPr>
          <w:rStyle w:val="normaltextrun"/>
          <w:b/>
          <w:color w:val="000000" w:themeColor="text1"/>
        </w:rPr>
      </w:pPr>
      <w:r w:rsidRPr="0016527F">
        <w:rPr>
          <w:rStyle w:val="normaltextrun"/>
          <w:b/>
          <w:color w:val="000000" w:themeColor="text1"/>
          <w:shd w:val="clear" w:color="auto" w:fill="385623" w:themeFill="accent6" w:themeFillShade="80"/>
        </w:rPr>
        <w:t>Núcleo Temático de Família – Recife/PE</w:t>
      </w:r>
    </w:p>
    <w:p w:rsidR="00264E95" w:rsidRPr="0016527F" w:rsidRDefault="00264E95" w:rsidP="00264E95">
      <w:pPr>
        <w:pStyle w:val="paragraph"/>
        <w:shd w:val="clear" w:color="auto" w:fill="FFFFFF" w:themeFill="background1"/>
        <w:spacing w:before="0" w:beforeAutospacing="0" w:after="120" w:afterAutospacing="0"/>
        <w:jc w:val="center"/>
        <w:textAlignment w:val="baseline"/>
        <w:rPr>
          <w:rStyle w:val="normaltextrun"/>
          <w:b/>
          <w:color w:val="000000" w:themeColor="text1"/>
        </w:rPr>
      </w:pPr>
      <w:r w:rsidRPr="0016527F">
        <w:rPr>
          <w:rStyle w:val="normaltextrun"/>
          <w:b/>
          <w:color w:val="000000" w:themeColor="text1"/>
          <w:shd w:val="clear" w:color="auto" w:fill="385623" w:themeFill="accent6" w:themeFillShade="80"/>
        </w:rPr>
        <w:t>Av. Manoel Borba. Nº 640, Boa Vista, Recife/PE</w:t>
      </w:r>
    </w:p>
    <w:p w:rsidR="00264E95" w:rsidRPr="00726F7E" w:rsidRDefault="00264E95" w:rsidP="00726F7E">
      <w:pPr>
        <w:pStyle w:val="paragraph"/>
        <w:shd w:val="clear" w:color="auto" w:fill="FFFFFF" w:themeFill="background1"/>
        <w:spacing w:before="0" w:beforeAutospacing="0" w:after="120" w:afterAutospacing="0"/>
        <w:jc w:val="center"/>
        <w:textAlignment w:val="baseline"/>
      </w:pPr>
      <w:proofErr w:type="gramStart"/>
      <w:r w:rsidRPr="0016527F">
        <w:rPr>
          <w:rStyle w:val="normaltextrun"/>
          <w:b/>
          <w:color w:val="000000" w:themeColor="text1"/>
          <w:shd w:val="clear" w:color="auto" w:fill="385623" w:themeFill="accent6" w:themeFillShade="80"/>
        </w:rPr>
        <w:t>e-mail</w:t>
      </w:r>
      <w:proofErr w:type="gramEnd"/>
      <w:r w:rsidRPr="0016527F">
        <w:rPr>
          <w:rStyle w:val="normaltextrun"/>
          <w:b/>
          <w:color w:val="000000" w:themeColor="text1"/>
          <w:shd w:val="clear" w:color="auto" w:fill="385623" w:themeFill="accent6" w:themeFillShade="80"/>
        </w:rPr>
        <w:t xml:space="preserve"> </w:t>
      </w:r>
      <w:hyperlink r:id="rId4" w:history="1">
        <w:r w:rsidRPr="0016527F">
          <w:rPr>
            <w:rStyle w:val="Hyperlink"/>
            <w:b/>
            <w:color w:val="000000" w:themeColor="text1"/>
            <w:shd w:val="clear" w:color="auto" w:fill="385623" w:themeFill="accent6" w:themeFillShade="80"/>
          </w:rPr>
          <w:t>núcleo.familia@defensoria.pe.gov.br/</w:t>
        </w:r>
      </w:hyperlink>
      <w:r w:rsidRPr="0016527F">
        <w:rPr>
          <w:rStyle w:val="normaltextrun"/>
          <w:b/>
          <w:color w:val="000000" w:themeColor="text1"/>
          <w:shd w:val="clear" w:color="auto" w:fill="385623" w:themeFill="accent6" w:themeFillShade="80"/>
        </w:rPr>
        <w:t xml:space="preserve"> telefone (81) 9.8460-1602</w:t>
      </w:r>
    </w:p>
    <w:p w:rsidR="00264E95" w:rsidRPr="0016527F" w:rsidRDefault="00264E95" w:rsidP="00264E95">
      <w:pPr>
        <w:pStyle w:val="paragraph"/>
        <w:spacing w:before="0" w:beforeAutospacing="0" w:after="120" w:afterAutospacing="0"/>
        <w:ind w:right="113"/>
        <w:jc w:val="both"/>
        <w:textAlignment w:val="baseline"/>
      </w:pPr>
      <w:proofErr w:type="gramStart"/>
      <w:r w:rsidRPr="0016527F">
        <w:rPr>
          <w:rStyle w:val="normaltextrun"/>
          <w:b/>
          <w:bCs/>
          <w:color w:val="000000"/>
        </w:rPr>
        <w:t>EXCELENTÍSSIMO(</w:t>
      </w:r>
      <w:proofErr w:type="gramEnd"/>
      <w:r w:rsidRPr="0016527F">
        <w:rPr>
          <w:rStyle w:val="normaltextrun"/>
          <w:b/>
          <w:bCs/>
          <w:color w:val="000000"/>
        </w:rPr>
        <w:t xml:space="preserve">A) SENHOR(A) DOUTOR(A) JUIZ(A) DE DIREITO DA </w:t>
      </w:r>
      <w:r w:rsidR="00726F7E">
        <w:rPr>
          <w:rStyle w:val="normaltextrun"/>
          <w:b/>
          <w:bCs/>
          <w:color w:val="000000"/>
        </w:rPr>
        <w:t>5ª</w:t>
      </w:r>
      <w:r w:rsidRPr="0016527F">
        <w:rPr>
          <w:rStyle w:val="normaltextrun"/>
          <w:b/>
          <w:bCs/>
          <w:color w:val="000000"/>
        </w:rPr>
        <w:t xml:space="preserve"> VARA DE FAMÍLIA E REGISTRO CÍVEL DA CAPITAL-PE</w:t>
      </w:r>
      <w:r w:rsidRPr="0016527F">
        <w:rPr>
          <w:rStyle w:val="eop"/>
          <w:color w:val="000000"/>
        </w:rPr>
        <w:t> </w:t>
      </w:r>
    </w:p>
    <w:p w:rsidR="00E051AE" w:rsidRDefault="00E051AE" w:rsidP="00264E95">
      <w:p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264E95" w:rsidRPr="0016527F" w:rsidRDefault="00264E95" w:rsidP="00264E9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E95" w:rsidRPr="0016527F" w:rsidRDefault="00264E95" w:rsidP="00264E9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E95" w:rsidRPr="0016527F" w:rsidRDefault="00264E95" w:rsidP="00264E9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E95" w:rsidRPr="0016527F" w:rsidRDefault="00264E95" w:rsidP="00264E9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1AE" w:rsidRDefault="00750556" w:rsidP="0016527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XXX</w:t>
      </w:r>
      <w:r w:rsidR="00264E95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menor</w:t>
      </w:r>
      <w:r w:rsidR="00264E95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gramEnd"/>
      <w:r w:rsidR="00264E95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impúbere</w:t>
      </w:r>
      <w:r w:rsidR="00264E95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264E95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assistida </w:t>
      </w:r>
      <w:r w:rsidR="00264E95" w:rsidRPr="00264E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por sua mãe </w:t>
      </w:r>
      <w:proofErr w:type="spellStart"/>
      <w:r w:rsidR="00264E95" w:rsidRPr="00165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Iêda</w:t>
      </w:r>
      <w:proofErr w:type="spellEnd"/>
      <w:r w:rsidR="00264E95" w:rsidRPr="00165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Ribeiro Dos Anjos</w:t>
      </w:r>
      <w:r w:rsidR="00264E95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brasileira, </w:t>
      </w:r>
      <w:r w:rsidR="00264E95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divorciada</w:t>
      </w:r>
      <w:r w:rsidR="00264E95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domiciliada à Rua </w:t>
      </w:r>
      <w:r w:rsidR="00264E95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Nova Europa, nº 168, </w:t>
      </w:r>
      <w:proofErr w:type="spellStart"/>
      <w:r w:rsidR="00264E95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San</w:t>
      </w:r>
      <w:proofErr w:type="spellEnd"/>
      <w:r w:rsidR="00264E95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Martin</w:t>
      </w:r>
      <w:r w:rsidR="00264E95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Recife-PE, CEP: </w:t>
      </w:r>
      <w:r w:rsidR="00264E95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50761-690</w:t>
      </w:r>
      <w:r w:rsidR="00264E95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xxx </w:t>
      </w:r>
      <w:r w:rsidR="00264E95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SDS/PE</w:t>
      </w:r>
      <w:r w:rsidR="00264E95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CPF: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xxx </w:t>
      </w:r>
      <w:r w:rsidR="00264E95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64E95" w:rsidRPr="00165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End. Eletrônico: </w:t>
      </w:r>
      <w:hyperlink r:id="rId5" w:tgtFrame="_blank" w:history="1">
        <w:r w:rsidR="00264E95" w:rsidRPr="0016527F">
          <w:rPr>
            <w:rStyle w:val="il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guilsalves39@gmail.com</w:t>
        </w:r>
      </w:hyperlink>
      <w:r w:rsidR="00264E95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assistidas pela </w:t>
      </w:r>
      <w:r w:rsidR="00264E95" w:rsidRPr="00264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Defensoria Pública do Estado de Pernambuco</w:t>
      </w:r>
      <w:r w:rsidR="00264E95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conforme art. 134 da CF/88, através do órgão de execução que ao final subscreve, vem à presença de V. </w:t>
      </w:r>
      <w:proofErr w:type="spellStart"/>
      <w:r w:rsidR="00264E95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Exa</w:t>
      </w:r>
      <w:proofErr w:type="spellEnd"/>
      <w:r w:rsidR="00264E95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gramStart"/>
      <w:r w:rsidR="00264E95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requerer</w:t>
      </w:r>
      <w:proofErr w:type="gramEnd"/>
      <w:r w:rsidR="00264E95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E051AE" w:rsidRDefault="00264E95" w:rsidP="00E051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64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ALVARÁ JUDICIAL</w:t>
      </w:r>
    </w:p>
    <w:p w:rsidR="00264E95" w:rsidRPr="0016527F" w:rsidRDefault="00264E95" w:rsidP="0016527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</w:t>
      </w:r>
      <w:proofErr w:type="gramEnd"/>
      <w:r w:rsidR="007505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levantamento do FGTS </w:t>
      </w:r>
      <w:r w:rsidR="007505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xxx 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brasileiro, </w:t>
      </w:r>
      <w:r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divorciado, 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domiciliado à </w:t>
      </w:r>
      <w:r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Est. São Jorge, nº 26, </w:t>
      </w:r>
      <w:proofErr w:type="spellStart"/>
      <w:r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Tinguazinho</w:t>
      </w:r>
      <w:proofErr w:type="spellEnd"/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Nova Iguaçu/RJ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PIS/PASEP: </w:t>
      </w:r>
      <w:r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12524722343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pelos fundamentos de fato e de direito que seguem abaixo:</w:t>
      </w:r>
    </w:p>
    <w:p w:rsidR="0016527F" w:rsidRDefault="0016527F" w:rsidP="0016527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527F" w:rsidRPr="0016527F" w:rsidRDefault="0016527F" w:rsidP="0016527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65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GRATUIDADE DA JUSTIÇA</w:t>
      </w:r>
    </w:p>
    <w:p w:rsidR="0016527F" w:rsidRPr="00211792" w:rsidRDefault="0016527F" w:rsidP="0016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17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Inicialmente,</w:t>
      </w:r>
      <w:r w:rsidR="003A64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17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afirma que não possui condições de arcar com </w:t>
      </w:r>
      <w:proofErr w:type="gramStart"/>
      <w:r w:rsidRPr="002117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custas processuais e honorários advocatícios</w:t>
      </w:r>
      <w:proofErr w:type="gramEnd"/>
      <w:r w:rsidRPr="002117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sem prejuízo do sustento próprio, bem como o de sua família, razão pela qual faz jus a requerente ao benefício da gratuidade da justiça, nos termos dos artigos 98 e 99 do CPC, consoante declaração de pobreza em anexo.</w:t>
      </w:r>
    </w:p>
    <w:p w:rsidR="000257B3" w:rsidRDefault="000257B3" w:rsidP="0016527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527F" w:rsidRPr="000257B3" w:rsidRDefault="000257B3" w:rsidP="0016527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57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DOS FATOS</w:t>
      </w:r>
    </w:p>
    <w:p w:rsidR="00264E95" w:rsidRPr="00264E95" w:rsidRDefault="00264E95" w:rsidP="00264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4E95" w:rsidRPr="00264E95" w:rsidRDefault="00264E95" w:rsidP="00264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1-</w:t>
      </w:r>
      <w:r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 se pode ver pela</w:t>
      </w:r>
      <w:r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certidão de nascimento anexa, os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52CCE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requerente</w:t>
      </w:r>
      <w:r w:rsidR="00752CCE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são</w:t>
      </w:r>
      <w:r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filhos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Sr. </w:t>
      </w:r>
      <w:proofErr w:type="spellStart"/>
      <w:r w:rsidR="009758D7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Josemar</w:t>
      </w:r>
      <w:proofErr w:type="spellEnd"/>
      <w:r w:rsidR="009758D7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Batista Dos Anjos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4E95" w:rsidRPr="00264E95" w:rsidRDefault="00264E95" w:rsidP="00264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4E95" w:rsidRPr="00264E95" w:rsidRDefault="00264E95" w:rsidP="00264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2-</w:t>
      </w:r>
      <w:r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9758D7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ação de </w:t>
      </w:r>
      <w:r w:rsidR="00752CCE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divórcio</w:t>
      </w:r>
      <w:r w:rsidR="009758D7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litigioso realizada entre os genitores dos menores, em que também versaram s</w:t>
      </w:r>
      <w:r w:rsidR="000257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obre os alimentos dos menores, </w:t>
      </w:r>
      <w:r w:rsidR="009758D7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que se fixou pensão em 30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%</w:t>
      </w:r>
      <w:r w:rsidR="009758D7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(trinta por cento) dos seus vencimentos brutos, sendo 15% para cada filho, ressalvados os descont</w:t>
      </w:r>
      <w:r w:rsidR="000257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9758D7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obrigatórios, incidindo sobre as férias, 13º</w:t>
      </w:r>
      <w:r w:rsidR="00752C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758D7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salário, FGTS e verbas rescisórias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conforme se pode ver em sentença em anexo.</w:t>
      </w:r>
    </w:p>
    <w:p w:rsidR="00264E95" w:rsidRPr="00264E95" w:rsidRDefault="00264E95" w:rsidP="00264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4E95" w:rsidRDefault="00264E95" w:rsidP="00264E9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3- Com a rescisão do contrato de trabalho</w:t>
      </w:r>
      <w:r w:rsidR="009758D7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genitor dos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requerente</w:t>
      </w:r>
      <w:r w:rsidR="009758D7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pelo seu empregador (</w:t>
      </w:r>
      <w:proofErr w:type="spellStart"/>
      <w:r w:rsidR="009758D7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In-haus</w:t>
      </w:r>
      <w:proofErr w:type="spellEnd"/>
      <w:r w:rsidR="009758D7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Industrial e Serviços de Logística </w:t>
      </w:r>
      <w:proofErr w:type="spellStart"/>
      <w:r w:rsidR="009758D7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Ltda</w:t>
      </w:r>
      <w:proofErr w:type="spellEnd"/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</w:t>
      </w:r>
      <w:r w:rsidR="00852D8F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restaram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resíduos de FGTS depositados na Caixa Econômica Federal no valor de R$ </w:t>
      </w:r>
      <w:r w:rsidR="009758D7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1.997,74 (um mil novecentos e noventa e sete reais e setenta e quatro centavos)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relat</w:t>
      </w:r>
      <w:r w:rsidR="009758D7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ivos aos alimentos devidos a</w:t>
      </w:r>
      <w:r w:rsidR="004003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r w:rsidR="009758D7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seus filhos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fixados em sentença judicial.</w:t>
      </w:r>
    </w:p>
    <w:p w:rsidR="00563F4E" w:rsidRDefault="00563F4E" w:rsidP="00264E9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7837" w:rsidRDefault="00887837" w:rsidP="00264E9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87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DO DIREITO</w:t>
      </w:r>
    </w:p>
    <w:p w:rsidR="00887837" w:rsidRDefault="00563F4E" w:rsidP="008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4- </w:t>
      </w:r>
      <w:r w:rsidR="00887837">
        <w:rPr>
          <w:rFonts w:ascii="Times New Roman" w:eastAsia="Times New Roman" w:hAnsi="Times New Roman" w:cs="Times New Roman"/>
          <w:sz w:val="24"/>
          <w:szCs w:val="24"/>
        </w:rPr>
        <w:t xml:space="preserve">A jurisprudência pátria, em que pese </w:t>
      </w:r>
      <w:proofErr w:type="gramStart"/>
      <w:r w:rsidR="0088783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887837">
        <w:rPr>
          <w:rFonts w:ascii="Times New Roman" w:eastAsia="Times New Roman" w:hAnsi="Times New Roman" w:cs="Times New Roman"/>
          <w:sz w:val="24"/>
          <w:szCs w:val="24"/>
        </w:rPr>
        <w:t xml:space="preserve"> verba pleiteada ser proveniente de FGTS, que tem como órgão arrecadador a Caixa Econômica Federal, determina que o processamento de feitos como os dos autores se dê perante a Justiça estadual, já que trata de matéria de jurisdição voluntária, em que não é aquele ente parte do processo. Assim decidiu o STJ: </w:t>
      </w:r>
    </w:p>
    <w:p w:rsidR="00887837" w:rsidRDefault="00887837" w:rsidP="008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837" w:rsidRDefault="00887837" w:rsidP="0088783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COMPETÊNCIA. FGTS. PENSÃO ALIMENTÍCIA DEVIDA PELO TITULAR DA CONTA - ALVARÁ DE LEVANTAMENTO. I - E DA COMPETÊNCIA DA JUSTIÇA ESTADUAL EXPEDIR ALVARÁ DE LEVANTAMENTO DE VALORES RELATIVOS AO FGTS, DEVIDOS PELO TITULAR DA CONTA EM DECORRÊNCIA DE PENSÃO ALIMENTÍCIA ESTIPULADA POR DECISÃO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JUDICIAL.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II - CONFLITO DE QUE SE CONHECE, A FIM DE DECLARAR-SE A COMPETÊNCIA DA JUSTIÇA ESTADUAL. (CC 19.283/BA, Rel. Min. Antônio de Pádua Ribeiro, Primeira Seção, unânime, DJ 23/06/97, pág. 29035) (grifos inseridos)</w:t>
      </w:r>
    </w:p>
    <w:p w:rsidR="00887837" w:rsidRDefault="00887837" w:rsidP="008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837" w:rsidRDefault="00887837" w:rsidP="008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Cumpre destacar que o pedido ora formulado, para que sejam requisitadas informações a Caixa Econômica Federal quanto ao valor disponibilizado do percentual do FGTS, destinado à pensão alimentícia, se faz em observância ao princípio 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cooperação processual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ao dever do magistrado em promover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dignidade da pessoa humana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aplicação do ordenamento jurídico, expressamente previstos no Novo Código de Processo Civil:</w:t>
      </w:r>
    </w:p>
    <w:p w:rsidR="00887837" w:rsidRDefault="00887837" w:rsidP="00887837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837" w:rsidRDefault="00887837" w:rsidP="00887837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6o Todos os sujeitos do processo devem cooperar entre si para que se obtenha, em tempo razoável, decisão de mérito justa e efetiva.</w:t>
      </w:r>
    </w:p>
    <w:p w:rsidR="00F45F9C" w:rsidRDefault="00F45F9C" w:rsidP="00887837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837" w:rsidRDefault="00887837" w:rsidP="00887837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8o Ao aplicar o ordenamento jurídico, o juiz atenderá aos fins sociais e às exigências do bem comum, resguardando e promovendo a dignidade da pessoa humana e observando a proporcionalidade, a razoabilidade, a legalidade, a publicidade e a eficiência.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87837" w:rsidRDefault="00887837" w:rsidP="008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Portanto, no caso em espécie, cabível o presente pedido de expedição de alvará judicial, a ser deferido por Vossa Excelência.</w:t>
      </w:r>
    </w:p>
    <w:p w:rsidR="00887837" w:rsidRPr="00887837" w:rsidRDefault="00887837" w:rsidP="00264E9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64E95" w:rsidRPr="00452AD5" w:rsidRDefault="00452AD5" w:rsidP="00264E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52A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DOS PEDIDOS</w:t>
      </w:r>
    </w:p>
    <w:p w:rsidR="00452AD5" w:rsidRPr="00264E95" w:rsidRDefault="00452AD5" w:rsidP="00264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4E95" w:rsidRPr="00264E95" w:rsidRDefault="00563F4E" w:rsidP="00264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264E95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264E95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264E95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Face ao exposto requerem seja julgado procedente o pedido e:</w:t>
      </w:r>
    </w:p>
    <w:p w:rsidR="00264E95" w:rsidRPr="00264E95" w:rsidRDefault="00264E95" w:rsidP="00264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concedido </w:t>
      </w:r>
      <w:r w:rsidRPr="00264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alvará judicial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levantamento do depósito existente em nome de </w:t>
      </w:r>
      <w:proofErr w:type="spellStart"/>
      <w:r w:rsidR="00452A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Josemar</w:t>
      </w:r>
      <w:proofErr w:type="spellEnd"/>
      <w:r w:rsidR="00452A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Batista dos Anjos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PIS/PASEP: 1266232745-8, relativo aos valores de FGTS citados no item 3 desta </w:t>
      </w:r>
      <w:proofErr w:type="spellStart"/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exordial</w:t>
      </w:r>
      <w:proofErr w:type="spellEnd"/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4E95" w:rsidRPr="00264E95" w:rsidRDefault="00264E95" w:rsidP="00264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b) concedido o benefício da </w:t>
      </w:r>
      <w:r w:rsidRPr="00264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gratuidade da justiça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proofErr w:type="spellStart"/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arts</w:t>
      </w:r>
      <w:proofErr w:type="spellEnd"/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98 e 99 do CPC/15) às requerentes, uma vez que pobres no sentido legal (declaração anexa), não podem arcar com as despesas do processo sem prejuízo do seu sustento;</w:t>
      </w:r>
    </w:p>
    <w:p w:rsidR="00264E95" w:rsidRPr="00264E95" w:rsidRDefault="00264E95" w:rsidP="00264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</w:t>
      </w:r>
      <w:proofErr w:type="gramEnd"/>
      <w:r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efetuada a </w:t>
      </w:r>
      <w:r w:rsidRPr="00264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intimação pessoal, </w:t>
      </w:r>
      <w:r w:rsidRPr="00264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t-BR"/>
        </w:rPr>
        <w:t>com vista dos autos</w:t>
      </w:r>
      <w:r w:rsidRPr="00264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 e com todos os prazos em dobro do Defensor Público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(art. 5º, § 5º da lei 1.060/50; art. 128, I da lei complementar federal 80/94 e art. 46, I da lei complementar estadual 20/98), com endereço profissional junto a essa douta Vara de Família.</w:t>
      </w:r>
    </w:p>
    <w:p w:rsidR="00264E95" w:rsidRPr="00264E95" w:rsidRDefault="00264E95" w:rsidP="00264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d) a </w:t>
      </w:r>
      <w:r w:rsidRPr="00264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intimação do Ministério Público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 pessoa de seu ilustre representante.</w:t>
      </w:r>
    </w:p>
    <w:p w:rsidR="00264E95" w:rsidRPr="00264E95" w:rsidRDefault="00264E95" w:rsidP="00264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4E95" w:rsidRPr="00264E95" w:rsidRDefault="00264E95" w:rsidP="00264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Declaro autênticos os documentos que acostam a </w:t>
      </w:r>
      <w:proofErr w:type="spellStart"/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exordial</w:t>
      </w:r>
      <w:proofErr w:type="spellEnd"/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(art. 425, IV e VI do CPC/15).</w:t>
      </w:r>
    </w:p>
    <w:p w:rsidR="00264E95" w:rsidRPr="00264E95" w:rsidRDefault="00264E95" w:rsidP="00264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Protesta por todo meio de prova admitido em direito.</w:t>
      </w:r>
    </w:p>
    <w:p w:rsidR="00264E95" w:rsidRPr="00264E95" w:rsidRDefault="00264E95" w:rsidP="00264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Dá-se à causa o valor de </w:t>
      </w:r>
      <w:r w:rsidR="00D35FFD"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R$ </w:t>
      </w:r>
      <w:r w:rsidR="00D35FFD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1.997,74 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efeitos meramente fiscais.</w:t>
      </w:r>
    </w:p>
    <w:p w:rsidR="00264E95" w:rsidRPr="00264E95" w:rsidRDefault="00264E95" w:rsidP="00264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Pede deferimento.</w:t>
      </w:r>
    </w:p>
    <w:p w:rsidR="00264E95" w:rsidRPr="00264E95" w:rsidRDefault="00264E95" w:rsidP="0014361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726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Recife, 19</w:t>
      </w:r>
      <w:bookmarkStart w:id="0" w:name="_GoBack"/>
      <w:bookmarkEnd w:id="0"/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9758D7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janeiro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</w:t>
      </w:r>
      <w:r w:rsidR="009758D7" w:rsidRP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022</w:t>
      </w:r>
      <w:r w:rsidRPr="00264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4E95" w:rsidRPr="00264E95" w:rsidRDefault="00264E95" w:rsidP="00264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58D7" w:rsidRPr="0016527F" w:rsidRDefault="009758D7" w:rsidP="009758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6527F">
        <w:rPr>
          <w:rFonts w:ascii="Times New Roman" w:eastAsia="Times New Roman" w:hAnsi="Times New Roman" w:cs="Times New Roman"/>
          <w:b/>
          <w:sz w:val="24"/>
          <w:szCs w:val="24"/>
        </w:rPr>
        <w:t>Jaide</w:t>
      </w:r>
      <w:proofErr w:type="spellEnd"/>
      <w:r w:rsidRPr="0016527F">
        <w:rPr>
          <w:rFonts w:ascii="Times New Roman" w:eastAsia="Times New Roman" w:hAnsi="Times New Roman" w:cs="Times New Roman"/>
          <w:b/>
          <w:sz w:val="24"/>
          <w:szCs w:val="24"/>
        </w:rPr>
        <w:t xml:space="preserve"> Santiago Arraes</w:t>
      </w:r>
    </w:p>
    <w:p w:rsidR="009758D7" w:rsidRPr="0016527F" w:rsidRDefault="009758D7" w:rsidP="009758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27F">
        <w:rPr>
          <w:rFonts w:ascii="Times New Roman" w:eastAsia="Times New Roman" w:hAnsi="Times New Roman" w:cs="Times New Roman"/>
          <w:sz w:val="24"/>
          <w:szCs w:val="24"/>
        </w:rPr>
        <w:t>Mat. n. 126.155-0</w:t>
      </w:r>
    </w:p>
    <w:p w:rsidR="009758D7" w:rsidRPr="0016527F" w:rsidRDefault="009758D7" w:rsidP="009758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27F">
        <w:rPr>
          <w:rFonts w:ascii="Times New Roman" w:eastAsia="Times New Roman" w:hAnsi="Times New Roman" w:cs="Times New Roman"/>
          <w:sz w:val="24"/>
          <w:szCs w:val="24"/>
        </w:rPr>
        <w:t xml:space="preserve"> Defensor Público DPE/PE –</w:t>
      </w:r>
    </w:p>
    <w:p w:rsidR="009758D7" w:rsidRPr="0016527F" w:rsidRDefault="009758D7" w:rsidP="009758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27F">
        <w:rPr>
          <w:rFonts w:ascii="Times New Roman" w:eastAsia="Times New Roman" w:hAnsi="Times New Roman" w:cs="Times New Roman"/>
          <w:sz w:val="24"/>
          <w:szCs w:val="24"/>
        </w:rPr>
        <w:t xml:space="preserve"> Núcleo de Família de Recife/PE</w:t>
      </w:r>
    </w:p>
    <w:p w:rsidR="009758D7" w:rsidRPr="0016527F" w:rsidRDefault="009758D7" w:rsidP="009758D7">
      <w:pPr>
        <w:tabs>
          <w:tab w:val="left" w:pos="426"/>
          <w:tab w:val="left" w:pos="2552"/>
        </w:tabs>
        <w:spacing w:before="240" w:after="0" w:line="3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D7" w:rsidRPr="0016527F" w:rsidRDefault="009758D7" w:rsidP="009758D7">
      <w:pPr>
        <w:tabs>
          <w:tab w:val="left" w:pos="426"/>
          <w:tab w:val="left" w:pos="2552"/>
        </w:tabs>
        <w:spacing w:before="240" w:after="0" w:line="392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27F">
        <w:rPr>
          <w:rFonts w:ascii="Times New Roman" w:eastAsia="Times New Roman" w:hAnsi="Times New Roman" w:cs="Times New Roman"/>
          <w:b/>
          <w:sz w:val="24"/>
          <w:szCs w:val="24"/>
        </w:rPr>
        <w:t>Samara Vieira Rêgo</w:t>
      </w:r>
    </w:p>
    <w:p w:rsidR="00264E95" w:rsidRPr="0016527F" w:rsidRDefault="009758D7" w:rsidP="0016527F">
      <w:pPr>
        <w:jc w:val="center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  <w:r w:rsidRPr="0016527F">
        <w:rPr>
          <w:rFonts w:ascii="Times New Roman" w:eastAsia="Times New Roman" w:hAnsi="Times New Roman" w:cs="Times New Roman"/>
          <w:sz w:val="24"/>
          <w:szCs w:val="24"/>
        </w:rPr>
        <w:t>Estagiária DPE/PE</w:t>
      </w:r>
    </w:p>
    <w:p w:rsidR="009E2815" w:rsidRPr="0016527F" w:rsidRDefault="009E2815">
      <w:pPr>
        <w:rPr>
          <w:rFonts w:ascii="Times New Roman" w:hAnsi="Times New Roman" w:cs="Times New Roman"/>
          <w:sz w:val="24"/>
          <w:szCs w:val="24"/>
        </w:rPr>
      </w:pPr>
    </w:p>
    <w:sectPr w:rsidR="009E2815" w:rsidRPr="0016527F" w:rsidSect="008B7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E95"/>
    <w:rsid w:val="000257B3"/>
    <w:rsid w:val="00044713"/>
    <w:rsid w:val="0005251D"/>
    <w:rsid w:val="0014361A"/>
    <w:rsid w:val="0016527F"/>
    <w:rsid w:val="00264E95"/>
    <w:rsid w:val="003A649E"/>
    <w:rsid w:val="004003C7"/>
    <w:rsid w:val="00452AD5"/>
    <w:rsid w:val="00563F4E"/>
    <w:rsid w:val="00726F7E"/>
    <w:rsid w:val="00750556"/>
    <w:rsid w:val="00752CCE"/>
    <w:rsid w:val="00852D8F"/>
    <w:rsid w:val="00887837"/>
    <w:rsid w:val="008B73E5"/>
    <w:rsid w:val="008D0AA4"/>
    <w:rsid w:val="009758D7"/>
    <w:rsid w:val="009E2815"/>
    <w:rsid w:val="00D35FFD"/>
    <w:rsid w:val="00E051AE"/>
    <w:rsid w:val="00F4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4E9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6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64E95"/>
  </w:style>
  <w:style w:type="character" w:customStyle="1" w:styleId="eop">
    <w:name w:val="eop"/>
    <w:basedOn w:val="Fontepargpadro"/>
    <w:rsid w:val="00264E95"/>
  </w:style>
  <w:style w:type="paragraph" w:styleId="NormalWeb">
    <w:name w:val="Normal (Web)"/>
    <w:basedOn w:val="Normal"/>
    <w:uiPriority w:val="99"/>
    <w:semiHidden/>
    <w:unhideWhenUsed/>
    <w:rsid w:val="0026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64E95"/>
  </w:style>
  <w:style w:type="character" w:customStyle="1" w:styleId="il">
    <w:name w:val="il"/>
    <w:basedOn w:val="Fontepargpadro"/>
    <w:rsid w:val="00264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ilsalves39@gmail.com" TargetMode="External"/><Relationship Id="rId4" Type="http://schemas.openxmlformats.org/officeDocument/2006/relationships/hyperlink" Target="mailto:n&#250;cleo.familia@defensoria.pe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edgar.dornelas</cp:lastModifiedBy>
  <cp:revision>7</cp:revision>
  <dcterms:created xsi:type="dcterms:W3CDTF">2022-01-19T13:36:00Z</dcterms:created>
  <dcterms:modified xsi:type="dcterms:W3CDTF">2022-07-11T13:16:00Z</dcterms:modified>
</cp:coreProperties>
</file>